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UČEBNÍ OSNOVY  FZŠ Mezi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tbl>
      <w:tblPr>
        <w:tblStyle w:val="Table1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Člověk a jeho svět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Vyučovací předmět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Vlastivěda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období – 5. 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hod./týden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Ind w:w="-70.0" w:type="dxa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3780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předmětu  Vlastivěda v  5. ročníku ZV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Vzdělávání v předmětu Vlastivěda ve 5. ročníku ZV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utváření pracovních návyků při práci v týmu, chápání vlastní zodpovědnosti při práci ve skupině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respektování kulturních odlišností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orientaci v historických, zeměpisných a kulturních informacích o ČR a Evropě v rámci učiva 5.ročníku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získávání vztahu ke kulturnímu bohatství vlasti, historickým památkám, snaha o vyvolání zájmu o samostatné vyhledávání a zkoumání dalších informací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získání základních informací o kontinentech, Evropě a jejích zemích, získávání vztahů k evropské kultuře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rozšiřování slovní zásoby v návaznosti na nové poznatky stanovené učivem ŠVP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samostatnému vystupování a prezentaci vlastních názorů a poznatků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99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uvědomělému dodržování školního řádu, dodržování základních hygienických návyků a upevňování preventivního chování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Místo, kde žijeme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1.4,1.5,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2.1,2.2,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2.5,2.6,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3.1,3.2,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3.5,4.1,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4.2,4.3,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5.4,6.3, 7.1, 7.2, 7.3, 7.4, 7.5, 7.6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 vlastních cest a porovná způsob života a přírodu naší vlasti s jinými zeměmi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zprostředkuje ostatním spolužákům zkušenosti, zážitky a zajímavosti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dobře se orientuje na mapě, ukáže polohu sousedních států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charakterizuje vybrané státy Evropy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vyhledá na mapě evropské státy a významná evropská města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porovná světadíly a oceány podle velikosti, popíše podle mapy – světových stran – jejich polohu na Zemi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pojmy: Evropská unie, pozná znak a hymnu evropské unie, uvede některé výhody členství v EU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Evropa a svět, kontinenty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povrch ,poloha a přírodní bohatství  Evropy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sousedé ČR  - Německo, Rakousko, Polsko, Slovensko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státy jižní, západní, severní a východní Evropy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Evropská unie – evropský občan, cestování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k myšlení v evropských a globálních souvislostech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přírodověda  - rozmanitost přírody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2.1,2.2,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2.4,2.5,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3.1,3.4,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3.5,5.2,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5.3,5.4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6.1,6.4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uvede některý významný globální (lokální, společenský…) problém a navrhne způsob jeho řešení, dokáže spolupracovat na řešení problému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globální problémy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Environmen-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tální výchova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demokratické-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 člověka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společný projekt předmětů – vlastivěda a matematika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přírodověda – rozmanitost přírody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Lidé a čas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1.4,1.5,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2.1,2.2,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2.5,2.6,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3.1,3.2,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3.5,4.1,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4.2,4.3,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5.1,5.2,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5.4,6.3, 7.1, 7.2, 7.3, 7.4, 7.5, 7.6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zařadit dějiny ČR do časové přímky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jména osobností naší historie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používá mapy, archivní fotografie, úryvky, vyprávění rodičů a prarodičů, internet jako informační zdroj pro pochopení minulosti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rozlišuje současnost a minulost ČR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-Bílá Hora, J.A. Komenský, M.Terezie,       Josef II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opakov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ání starších českých dějin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počátky vzkříšení českého národa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národní obrození, vlastenci a buditelé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rok 1848, vynálezy 19.století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první světová válka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T.G.Masaryk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život a kultura mezi válkami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druhá světová válka, okupace, odboj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nová totalita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sametová revoluce – sametový rozchod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Výchova demokratické-ho člověka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Průřezová témata v předmětu Vlastivěda v 5.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48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32"/>
        <w:gridCol w:w="540"/>
        <w:gridCol w:w="1980"/>
        <w:gridCol w:w="3420"/>
        <w:gridCol w:w="2160"/>
        <w:gridCol w:w="4616"/>
        <w:tblGridChange w:id="0">
          <w:tblGrid>
            <w:gridCol w:w="1432"/>
            <w:gridCol w:w="540"/>
            <w:gridCol w:w="1980"/>
            <w:gridCol w:w="3420"/>
            <w:gridCol w:w="2160"/>
            <w:gridCol w:w="4616"/>
          </w:tblGrid>
        </w:tblGridChange>
      </w:tblGrid>
      <w:tr>
        <w:trPr>
          <w:cantSplit w:val="1"/>
          <w:trHeight w:val="1134" w:hRule="atLeast"/>
          <w:tblHeader w:val="0"/>
        </w:trPr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vlastivěda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Místo,kde žijeme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k myšlení v evropských a globálních souvislostech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Objevujeme Evropu a svět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 pro Evropu, Den Země,třídní a ročníkové projekty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Lidské aktivity a problémy životního prostředí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Den stromu, Den zvířat, tradiční školní sběr, Den Země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Lidé a čas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demokratického člověka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Principy demokracie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integrace učiva do výuky, třídní projektové práce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 – Finanční gramotnost</w:t>
            </w:r>
          </w:p>
        </w:tc>
      </w:tr>
    </w:tbl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4.1.7.2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405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4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3">
    <w:name w:val="Nadpis 3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cs-CZ" w:val="cs-CZ"/>
    </w:rPr>
  </w:style>
  <w:style w:type="paragraph" w:styleId="Nadpis4">
    <w:name w:val="Nadpis 4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5">
    <w:name w:val="Nadpis 5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table" w:styleId="Mřížkatabulky">
    <w:name w:val="Mřížka tabulky"/>
    <w:basedOn w:val="Normálnítabulka"/>
    <w:next w:val="Mřížkatabulk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Mřížkatabulky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Záhlaví">
    <w:name w:val="Záhlaví"/>
    <w:basedOn w:val="Normální"/>
    <w:next w:val="Záhlav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88v4SI73V9CUSX10wsL4GYXBejg==">CgMxLjA4AGorChRzdWdnZXN0LjlyeXlsaXczOWFhaBITTWFyY2VsYSBLb3bDocWZb3bDoWorChRzdWdnZXN0LnJ6eWs4ZjZzdXVwbxITTWFyY2VsYSBLb3bDocWZb3bDoWorChRzdWdnZXN0LjR0ZzZkNTQ4MmNlbBITTWFyY2VsYSBLb3bDocWZb3bDoWorChRzdWdnZXN0LnV6MjFzcWp4OWx0ZhITTWFyY2VsYSBLb3bDocWZb3bDoXIhMWZlNnpBUFE1RTFrM0xqM3RCQ2xlSXhsU05KR0dqZm82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2013-05-15T14:04:00Z</dcterms:created>
  <dc:creator>Petr - Vodsloň</dc:creator>
</cp:coreProperties>
</file>